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Happy Monkey" w:cs="Happy Monkey" w:eastAsia="Happy Monkey" w:hAnsi="Happy Monkey"/>
          <w:sz w:val="18"/>
          <w:szCs w:val="18"/>
          <w:rtl w:val="0"/>
        </w:rPr>
        <w:t xml:space="preserve">:_____________________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ab/>
      </w: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       </w:t>
      </w: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u w:val="single"/>
          <w:rtl w:val="0"/>
        </w:rPr>
        <w:t xml:space="preserve">Language Arts Review of Skills</w:t>
      </w: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rtl w:val="0"/>
        </w:rPr>
        <w:t xml:space="preserve">September – Week 3</w:t>
      </w: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1000125" cy="685800"/>
            <wp:effectExtent b="0" l="0" r="0" t="0"/>
            <wp:wrapSquare wrapText="bothSides" distB="0" distT="0" distL="114300" distR="114300"/>
            <wp:docPr descr="Students at School" id="1" name="image1.png"/>
            <a:graphic>
              <a:graphicData uri="http://schemas.openxmlformats.org/drawingml/2006/picture">
                <pic:pic>
                  <pic:nvPicPr>
                    <pic:cNvPr descr="Students at Schoo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Happy Monkey" w:cs="Happy Monkey" w:eastAsia="Happy Monkey" w:hAnsi="Happy Monkey"/>
          <w:b w:val="1"/>
          <w:color w:val="ff0000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ff0000"/>
          <w:sz w:val="24"/>
          <w:szCs w:val="24"/>
          <w:u w:val="single"/>
          <w:rtl w:val="0"/>
        </w:rPr>
        <w:t xml:space="preserve">Red Words</w:t>
      </w:r>
      <w:r w:rsidDel="00000000" w:rsidR="00000000" w:rsidRPr="00000000">
        <w:rPr>
          <w:rFonts w:ascii="Happy Monkey" w:cs="Happy Monkey" w:eastAsia="Happy Monkey" w:hAnsi="Happy Monkey"/>
          <w:b w:val="1"/>
          <w:color w:val="ff000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Happy Monkey" w:cs="Happy Monkey" w:eastAsia="Happy Monkey" w:hAnsi="Happy Monkey"/>
          <w:b w:val="1"/>
          <w:color w:val="ff0000"/>
          <w:sz w:val="24"/>
          <w:szCs w:val="24"/>
          <w:rtl w:val="0"/>
        </w:rPr>
        <w:t xml:space="preserve">  their, has, eggs, look, does</w:t>
      </w:r>
    </w:p>
    <w:tbl>
      <w:tblPr>
        <w:tblStyle w:val="Table1"/>
        <w:tblW w:w="14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2545"/>
        <w:gridCol w:w="2700"/>
        <w:gridCol w:w="2970"/>
        <w:gridCol w:w="2970"/>
        <w:gridCol w:w="3033"/>
        <w:tblGridChange w:id="0">
          <w:tblGrid>
            <w:gridCol w:w="600"/>
            <w:gridCol w:w="2545"/>
            <w:gridCol w:w="2700"/>
            <w:gridCol w:w="2970"/>
            <w:gridCol w:w="2970"/>
            <w:gridCol w:w="3033"/>
          </w:tblGrid>
        </w:tblGridChange>
      </w:tblGrid>
      <w:tr>
        <w:trPr>
          <w:trHeight w:val="250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Day 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Add the correct punctuation.</w:t>
              <w:br w:type="textWrapping"/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 ELAGSE2L1:f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1. I can’t believe I won the contest 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2. My friends always make me happy 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3-7.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Add correct capital letters and punctuation to the sentence below.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georgia bulldogs made 6 touchdowns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in saturday’s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game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Make the singular nouns plural.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:b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8.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wolf - ___________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9. bird - ___________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10. box - ___________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Circle the word that is spelled correctly. 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11. Be sure to (look, luck) back over your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12. 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Dos, Does) she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like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drawing pictures?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. Circle the correct collective noun.</w:t>
              <w:br w:type="textWrapping"/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(stack, school) of papers fell on the floor.</w:t>
            </w:r>
          </w:p>
          <w:p w:rsidR="00000000" w:rsidDel="00000000" w:rsidP="00000000" w:rsidRDefault="00000000" w:rsidRPr="00000000" w14:paraId="0000001E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Did you see the (litter, crowd) of puppies?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Day </w:t>
            </w:r>
          </w:p>
          <w:p w:rsidR="00000000" w:rsidDel="00000000" w:rsidP="00000000" w:rsidRDefault="00000000" w:rsidRPr="00000000" w14:paraId="00000021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proper nouns in each sentence.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ELAGSE2L2:a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14. Jessica went to gymnastics practice.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15. I love milkshakes from Chick-fil-a!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word that is spelled correctly. 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16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. (Their, There) team is wearing red.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17. Maggie (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hase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,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has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) been working hard on her story.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18.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sentence that is written correctly. 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open water bottle spilled on Brooke’s desk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open water bottle spilled on Brooke’s desk!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open water bottle spilled on brooke’s desk?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Make each word plural.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:b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19.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plate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20. family 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21. shelf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22.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bush</w:t>
            </w:r>
            <w:r w:rsidDel="00000000" w:rsidR="00000000" w:rsidRPr="00000000"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__________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bookmarkStart w:colFirst="0" w:colLast="0" w:name="_lluf15yvkkgz" w:id="0"/>
            <w:bookmarkEnd w:id="0"/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collective noun in the sentences below.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:a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23.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band played a lovely song tonight at the game. </w:t>
            </w:r>
          </w:p>
          <w:p w:rsidR="00000000" w:rsidDel="00000000" w:rsidP="00000000" w:rsidRDefault="00000000" w:rsidRPr="00000000" w14:paraId="00000040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24. A herd of cows grazed in the field. </w:t>
            </w:r>
          </w:p>
        </w:tc>
      </w:tr>
      <w:tr>
        <w:trPr>
          <w:trHeight w:val="266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Day </w:t>
            </w:r>
          </w:p>
          <w:p w:rsidR="00000000" w:rsidDel="00000000" w:rsidP="00000000" w:rsidRDefault="00000000" w:rsidRPr="00000000" w14:paraId="00000043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13" w:right="113" w:firstLine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25.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sentence that uses the irregular plural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noun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 correctly.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ELAGSE2L.1.b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childs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are excited about the party!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children are excited about the party!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26.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collective noun in the sentence below.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 swarm of bees landed on the hive and ate the honey.   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Write the correct punctuation mark at the end of each sentence.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 ELAGSE2L1:f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27. 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Can you please help me___</w:t>
            </w:r>
          </w:p>
          <w:p w:rsidR="00000000" w:rsidDel="00000000" w:rsidP="00000000" w:rsidRDefault="00000000" w:rsidRPr="00000000" w14:paraId="00000051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28. Go Atlanta Braves _</w:t>
            </w:r>
          </w:p>
          <w:p w:rsidR="00000000" w:rsidDel="00000000" w:rsidP="00000000" w:rsidRDefault="00000000" w:rsidRPr="00000000" w14:paraId="00000053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29. I have to leave ___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30.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sentence that is written correctly. 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ELAGSE2L2:a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my friend and i like to play monopoly.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My friend and I like to play Monopoly.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Happy Monkey" w:cs="Happy Monkey" w:eastAsia="Happy Monkey" w:hAnsi="Happy Monkey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My friend and i like to play Monopoly.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31.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Circle the sentence that uses the plural noun correctly.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ELAGSE2L1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:b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The genie granted her three </w:t>
            </w: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wishs</w:t>
            </w: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The genie granted her three wishes.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The genie granted her three </w:t>
            </w: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wishies</w:t>
            </w: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jc w:val="left"/>
        <w:rPr>
          <w:rFonts w:ascii="Happy Monkey" w:cs="Happy Monkey" w:eastAsia="Happy Monkey" w:hAnsi="Happy Monke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/>
      <w:pgMar w:bottom="432" w:top="432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